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ПОЛОЖЕНИЕ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о проведении </w:t>
      </w:r>
      <w:r>
        <w:rPr>
          <w:rFonts w:ascii="Times New Roman" w:hAnsi="Times New Roman"/>
          <w:b w:val="1"/>
          <w:sz w:val="32"/>
        </w:rPr>
        <w:t>конкурса</w:t>
      </w:r>
      <w:r>
        <w:rPr>
          <w:rFonts w:ascii="Times New Roman" w:hAnsi="Times New Roman"/>
          <w:b w:val="1"/>
          <w:sz w:val="32"/>
        </w:rPr>
        <w:t xml:space="preserve">  детского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творчества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</w:p>
    <w:p w14:paraId="04000000">
      <w:pPr>
        <w:pStyle w:val="Style_1"/>
        <w:spacing w:before="95" w:line="312" w:lineRule="auto"/>
        <w:ind w:firstLine="0" w:left="0" w:right="-12"/>
        <w:rPr>
          <w:spacing w:val="-67"/>
        </w:rPr>
      </w:pPr>
      <w:r>
        <w:t>«</w:t>
      </w:r>
      <w:r>
        <w:t xml:space="preserve">Я и </w:t>
      </w:r>
      <w:r>
        <w:t>Моя семья»</w:t>
      </w:r>
      <w:r>
        <w:rPr>
          <w:spacing w:val="-67"/>
        </w:rPr>
        <w:t xml:space="preserve"> </w:t>
      </w:r>
    </w:p>
    <w:p w14:paraId="05000000">
      <w:pPr>
        <w:pStyle w:val="Style_1"/>
        <w:spacing w:before="95" w:line="312" w:lineRule="auto"/>
        <w:ind w:firstLine="0" w:left="0" w:right="-12"/>
      </w:pPr>
    </w:p>
    <w:p w14:paraId="06000000">
      <w:pPr>
        <w:pStyle w:val="Style_2"/>
        <w:widowControl w:val="0"/>
        <w:numPr>
          <w:ilvl w:val="0"/>
          <w:numId w:val="1"/>
        </w:numPr>
        <w:tabs>
          <w:tab w:leader="none" w:pos="426" w:val="left"/>
        </w:tabs>
        <w:spacing w:after="0" w:line="240" w:lineRule="auto"/>
        <w:ind/>
        <w:contextualSpacing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Общие положения</w:t>
      </w:r>
      <w:r>
        <w:rPr>
          <w:rFonts w:ascii="Times New Roman" w:hAnsi="Times New Roman"/>
          <w:b w:val="1"/>
          <w:sz w:val="26"/>
        </w:rPr>
        <w:t>.</w:t>
      </w:r>
    </w:p>
    <w:p w14:paraId="07000000">
      <w:pPr>
        <w:pStyle w:val="Style_2"/>
        <w:widowControl w:val="0"/>
        <w:numPr>
          <w:ilvl w:val="1"/>
          <w:numId w:val="2"/>
        </w:numPr>
        <w:tabs>
          <w:tab w:leader="none" w:pos="1480" w:val="left"/>
        </w:tabs>
        <w:spacing w:after="0" w:before="48"/>
        <w:ind w:firstLine="709" w:left="0" w:right="-7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Положение определяет порядок организации и проведения Конкурса детского рисунка «Моя Семья» (далее - Конкурс).</w:t>
      </w:r>
    </w:p>
    <w:p w14:paraId="08000000">
      <w:pPr>
        <w:pStyle w:val="Style_2"/>
        <w:widowControl w:val="0"/>
        <w:numPr>
          <w:ilvl w:val="1"/>
          <w:numId w:val="2"/>
        </w:numPr>
        <w:tabs>
          <w:tab w:leader="none" w:pos="1417" w:val="left"/>
        </w:tabs>
        <w:spacing w:after="0" w:before="1"/>
        <w:ind w:firstLine="709" w:left="0" w:right="-7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м Конкурса является Томская областная организация Профсоюза работников здравоохранения РФ (далее – Организатор, ОК Профсоюза).</w:t>
      </w:r>
    </w:p>
    <w:p w14:paraId="09000000">
      <w:pPr>
        <w:pStyle w:val="Style_2"/>
        <w:widowControl w:val="0"/>
        <w:numPr>
          <w:ilvl w:val="1"/>
          <w:numId w:val="2"/>
        </w:numPr>
        <w:tabs>
          <w:tab w:leader="none" w:pos="1417" w:val="left"/>
        </w:tabs>
        <w:spacing w:after="0" w:before="1"/>
        <w:ind w:firstLine="709" w:left="0" w:right="-7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об условиях Конкурса, его ходе и подведении итогов размещается на сайте Организатора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"https://profmed.tom.ru/"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https://profmed.tom.ru/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; в сообществе ВК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"https://vk.com/club32410399"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https://vk.com/club32410399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.</w:t>
      </w:r>
    </w:p>
    <w:p w14:paraId="0A000000">
      <w:pPr>
        <w:numPr>
          <w:ilvl w:val="0"/>
          <w:numId w:val="1"/>
        </w:numPr>
        <w:spacing w:after="0" w:line="240" w:lineRule="auto"/>
        <w:ind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Цель конкурса</w:t>
      </w:r>
      <w:r>
        <w:rPr>
          <w:rFonts w:ascii="Times New Roman" w:hAnsi="Times New Roman"/>
          <w:b w:val="1"/>
          <w:sz w:val="26"/>
        </w:rPr>
        <w:t>.</w:t>
      </w:r>
    </w:p>
    <w:p w14:paraId="0B000000">
      <w:pPr>
        <w:tabs>
          <w:tab w:leader="none" w:pos="1499" w:val="left"/>
        </w:tabs>
        <w:spacing w:after="0"/>
        <w:ind w:firstLine="709" w:left="0" w:right="-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проводится с целью привлечения внимания к важной роли семьи и семейны</w:t>
      </w:r>
      <w:r>
        <w:rPr>
          <w:rFonts w:ascii="Times New Roman" w:hAnsi="Times New Roman"/>
          <w:sz w:val="26"/>
        </w:rPr>
        <w:t xml:space="preserve">х </w:t>
      </w:r>
      <w:r>
        <w:rPr>
          <w:rFonts w:ascii="Times New Roman" w:hAnsi="Times New Roman"/>
          <w:sz w:val="26"/>
        </w:rPr>
        <w:t xml:space="preserve">ценностей, </w:t>
      </w:r>
      <w:r>
        <w:rPr>
          <w:rFonts w:ascii="Times New Roman" w:hAnsi="Times New Roman"/>
          <w:sz w:val="26"/>
        </w:rPr>
        <w:t xml:space="preserve">создания </w:t>
      </w:r>
      <w:r>
        <w:rPr>
          <w:rFonts w:ascii="Times New Roman" w:hAnsi="Times New Roman"/>
          <w:sz w:val="26"/>
        </w:rPr>
        <w:t xml:space="preserve">условий для </w:t>
      </w:r>
      <w:r>
        <w:rPr>
          <w:rFonts w:ascii="Times New Roman" w:hAnsi="Times New Roman"/>
          <w:sz w:val="26"/>
        </w:rPr>
        <w:t xml:space="preserve">развития творчества и </w:t>
      </w:r>
      <w:r>
        <w:rPr>
          <w:rFonts w:ascii="Times New Roman" w:hAnsi="Times New Roman"/>
          <w:sz w:val="26"/>
        </w:rPr>
        <w:t>художественного воображения детей</w:t>
      </w:r>
      <w:r>
        <w:rPr>
          <w:rFonts w:ascii="Times New Roman" w:hAnsi="Times New Roman"/>
          <w:sz w:val="26"/>
        </w:rPr>
        <w:t xml:space="preserve">. </w:t>
      </w:r>
    </w:p>
    <w:p w14:paraId="0C000000">
      <w:pPr>
        <w:numPr>
          <w:ilvl w:val="0"/>
          <w:numId w:val="1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Участники конкурса. Оформление работ.</w:t>
      </w:r>
    </w:p>
    <w:p w14:paraId="0D000000">
      <w:pPr>
        <w:pStyle w:val="Style_3"/>
        <w:numPr>
          <w:ilvl w:val="1"/>
          <w:numId w:val="1"/>
        </w:numPr>
        <w:tabs>
          <w:tab w:leader="none" w:pos="426" w:val="left"/>
        </w:tabs>
        <w:spacing w:line="317" w:lineRule="exact"/>
        <w:ind w:firstLine="709" w:left="0" w:right="23"/>
        <w:jc w:val="both"/>
      </w:pPr>
      <w:r>
        <w:t>К участию в конкурсе приглашаются</w:t>
      </w:r>
      <w:r>
        <w:t xml:space="preserve"> дети и внуки членов профсоюза.</w:t>
      </w:r>
    </w:p>
    <w:p w14:paraId="0E000000">
      <w:pPr>
        <w:pStyle w:val="Style_3"/>
        <w:numPr>
          <w:ilvl w:val="1"/>
          <w:numId w:val="1"/>
        </w:numPr>
        <w:tabs>
          <w:tab w:leader="none" w:pos="426" w:val="left"/>
        </w:tabs>
        <w:spacing w:line="317" w:lineRule="exact"/>
        <w:ind w:firstLine="709" w:left="0" w:right="23"/>
        <w:jc w:val="both"/>
      </w:pPr>
      <w:r>
        <w:t xml:space="preserve">На конкурс принимаются </w:t>
      </w:r>
      <w:r>
        <w:rPr>
          <w:b w:val="1"/>
        </w:rPr>
        <w:t>рисунки детей в возрасте от 5 до 14 лет</w:t>
      </w:r>
      <w:r>
        <w:t xml:space="preserve"> </w:t>
      </w:r>
      <w:r>
        <w:rPr>
          <w:b w:val="1"/>
        </w:rPr>
        <w:t>(включительно).</w:t>
      </w:r>
      <w:r>
        <w:t xml:space="preserve">  </w:t>
      </w:r>
    </w:p>
    <w:p w14:paraId="0F000000">
      <w:pPr>
        <w:pStyle w:val="Style_3"/>
        <w:numPr>
          <w:ilvl w:val="1"/>
          <w:numId w:val="1"/>
        </w:numPr>
        <w:tabs>
          <w:tab w:leader="none" w:pos="426" w:val="left"/>
        </w:tabs>
        <w:spacing w:line="317" w:lineRule="exact"/>
        <w:ind w:firstLine="709" w:left="0" w:right="23"/>
        <w:jc w:val="both"/>
      </w:pPr>
      <w:r>
        <w:t>Техника выполнения работы: масло, акварель, гуашь, пастель, карандаш.</w:t>
      </w:r>
      <w:r>
        <w:t xml:space="preserve"> Формат работы: А4.</w:t>
      </w:r>
    </w:p>
    <w:p w14:paraId="10000000">
      <w:pPr>
        <w:pStyle w:val="Style_3"/>
        <w:numPr>
          <w:ilvl w:val="1"/>
          <w:numId w:val="1"/>
        </w:numPr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b w:val="1"/>
        </w:rPr>
        <w:t xml:space="preserve"> </w:t>
      </w:r>
      <w:r>
        <w:t xml:space="preserve">Примерные темы конкурсных работ: </w:t>
      </w:r>
    </w:p>
    <w:p w14:paraId="11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rFonts w:ascii="Symbol" w:hAnsi="Symbol"/>
        </w:rPr>
        <w:t>·</w:t>
      </w:r>
      <w:r>
        <w:t xml:space="preserve"> Наша дружная семья; </w:t>
      </w:r>
    </w:p>
    <w:p w14:paraId="12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rFonts w:ascii="Symbol" w:hAnsi="Symbol"/>
        </w:rPr>
        <w:t>·</w:t>
      </w:r>
      <w:r>
        <w:t xml:space="preserve"> История моей семьи; </w:t>
      </w:r>
    </w:p>
    <w:p w14:paraId="13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rFonts w:ascii="Symbol" w:hAnsi="Symbol"/>
        </w:rPr>
        <w:t>·</w:t>
      </w:r>
      <w:r>
        <w:t xml:space="preserve"> Наши семейные традиции; </w:t>
      </w:r>
    </w:p>
    <w:p w14:paraId="14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rFonts w:ascii="Symbol" w:hAnsi="Symbol"/>
        </w:rPr>
        <w:t>·</w:t>
      </w:r>
      <w:r>
        <w:t xml:space="preserve"> Крепкая семья – крепкая Россия; </w:t>
      </w:r>
    </w:p>
    <w:p w14:paraId="15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rFonts w:ascii="Symbol" w:hAnsi="Symbol"/>
        </w:rPr>
        <w:t>·</w:t>
      </w:r>
      <w:r>
        <w:t xml:space="preserve"> Любимая бабушка/любимый дедушка; </w:t>
      </w:r>
    </w:p>
    <w:p w14:paraId="16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rFonts w:ascii="Symbol" w:hAnsi="Symbol"/>
        </w:rPr>
        <w:t>·</w:t>
      </w:r>
      <w:r>
        <w:t xml:space="preserve"> Я – мамин/папин помощник; </w:t>
      </w:r>
    </w:p>
    <w:p w14:paraId="17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rFonts w:ascii="Symbol" w:hAnsi="Symbol"/>
        </w:rPr>
        <w:t>·</w:t>
      </w:r>
      <w:r>
        <w:t xml:space="preserve"> Прочие темы о семье.</w:t>
      </w:r>
    </w:p>
    <w:p w14:paraId="18000000">
      <w:pPr>
        <w:pStyle w:val="Style_3"/>
        <w:tabs>
          <w:tab w:leader="none" w:pos="426" w:val="left"/>
        </w:tabs>
        <w:spacing w:line="317" w:lineRule="exact"/>
        <w:ind w:firstLine="709" w:left="0" w:right="23"/>
        <w:jc w:val="both"/>
      </w:pPr>
      <w:r>
        <w:rPr>
          <w:b w:val="1"/>
        </w:rPr>
        <w:t xml:space="preserve"> </w:t>
      </w:r>
      <w:r>
        <w:t>Участник должен раскрыть идею, чтобы был понятен смысл рисунка. Конкурсная работа должна содержать краткий, не более 10 слов, призыв (слоган).</w:t>
      </w:r>
    </w:p>
    <w:p w14:paraId="19000000">
      <w:pPr>
        <w:pStyle w:val="Style_3"/>
        <w:numPr>
          <w:ilvl w:val="1"/>
          <w:numId w:val="1"/>
        </w:numPr>
        <w:tabs>
          <w:tab w:leader="none" w:pos="426" w:val="left"/>
        </w:tabs>
        <w:spacing w:line="317" w:lineRule="exact"/>
        <w:ind w:firstLine="709" w:left="0" w:right="20"/>
        <w:jc w:val="both"/>
      </w:pPr>
      <w:r>
        <w:t xml:space="preserve">К участию в конкурсе допускаются только индивидуальные работы, выполненные детьми самостоятельно. </w:t>
      </w:r>
      <w:r>
        <w:t xml:space="preserve"> </w:t>
      </w:r>
    </w:p>
    <w:p w14:paraId="1A000000">
      <w:pPr>
        <w:pStyle w:val="Style_3"/>
        <w:tabs>
          <w:tab w:leader="none" w:pos="426" w:val="left"/>
        </w:tabs>
        <w:spacing w:line="317" w:lineRule="exact"/>
        <w:ind w:firstLine="709" w:left="0" w:right="20"/>
        <w:jc w:val="both"/>
      </w:pPr>
      <w:r>
        <w:t>От каждого участника принимается только одна работа.</w:t>
      </w:r>
    </w:p>
    <w:p w14:paraId="1B000000">
      <w:pPr>
        <w:pStyle w:val="Style_3"/>
        <w:tabs>
          <w:tab w:leader="none" w:pos="426" w:val="left"/>
        </w:tabs>
        <w:spacing w:line="317" w:lineRule="exact"/>
        <w:ind w:firstLine="709" w:left="20" w:right="20"/>
        <w:jc w:val="both"/>
        <w:rPr>
          <w:b w:val="1"/>
        </w:rPr>
      </w:pPr>
      <w:r>
        <w:rPr>
          <w:b w:val="1"/>
        </w:rPr>
        <w:t>Рисунок, представленный на Конкурс, признается не соответствующий требованиям, если он не соответствует тематике конкурса или выполнен с использованием типового рисунка с интернета (плагиат).</w:t>
      </w:r>
      <w:r>
        <w:rPr>
          <w:b w:val="1"/>
        </w:rPr>
        <w:t xml:space="preserve"> Не принимаются работы, выполненные в виде коллажей и аппликаций, а также с применением графических программ.</w:t>
      </w:r>
    </w:p>
    <w:p w14:paraId="1C000000">
      <w:pPr>
        <w:numPr>
          <w:ilvl w:val="1"/>
          <w:numId w:val="1"/>
        </w:num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лицевой стороне рисунка в правом нижнем углу должна быть наклеена </w:t>
      </w:r>
      <w:r>
        <w:rPr>
          <w:rFonts w:ascii="Times New Roman" w:hAnsi="Times New Roman"/>
          <w:sz w:val="26"/>
        </w:rPr>
        <w:t>карточка с указанием фамилии, имени и возраста автора, названия учреждения здравоохранения, названия работы</w:t>
      </w:r>
      <w:r>
        <w:rPr>
          <w:rFonts w:ascii="Times New Roman" w:hAnsi="Times New Roman"/>
          <w:sz w:val="26"/>
        </w:rPr>
        <w:t xml:space="preserve"> (см. образец</w:t>
      </w:r>
      <w:r>
        <w:rPr>
          <w:rFonts w:ascii="Times New Roman" w:hAnsi="Times New Roman"/>
          <w:sz w:val="26"/>
        </w:rPr>
        <w:t>, приложение №1</w:t>
      </w:r>
      <w:r>
        <w:rPr>
          <w:rFonts w:ascii="Times New Roman" w:hAnsi="Times New Roman"/>
          <w:sz w:val="26"/>
        </w:rPr>
        <w:t>).</w:t>
      </w:r>
    </w:p>
    <w:p w14:paraId="1D000000">
      <w:pPr>
        <w:numPr>
          <w:ilvl w:val="1"/>
          <w:numId w:val="1"/>
        </w:numPr>
        <w:tabs>
          <w:tab w:leader="none" w:pos="426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работе от каждого участника необходимо заполнить форму согласия на обработку персональных данных для законного представителя ребенка (Приложения №2).</w:t>
      </w:r>
    </w:p>
    <w:p w14:paraId="1E000000">
      <w:pPr>
        <w:numPr>
          <w:ilvl w:val="0"/>
          <w:numId w:val="1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Порядок подачи работ на конкурс.</w:t>
      </w:r>
    </w:p>
    <w:p w14:paraId="1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Работы конкурсантов подаются председателям первичных профсоюзных организаций в срок </w:t>
      </w:r>
      <w:r>
        <w:rPr>
          <w:rFonts w:ascii="Times New Roman" w:hAnsi="Times New Roman"/>
          <w:b w:val="1"/>
          <w:sz w:val="26"/>
        </w:rPr>
        <w:t>до</w:t>
      </w:r>
      <w:r>
        <w:rPr>
          <w:rFonts w:ascii="Times New Roman" w:hAnsi="Times New Roman"/>
          <w:b w:val="1"/>
          <w:sz w:val="26"/>
        </w:rPr>
        <w:t xml:space="preserve"> 31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мая</w:t>
      </w:r>
      <w:r>
        <w:rPr>
          <w:rFonts w:ascii="Times New Roman" w:hAnsi="Times New Roman"/>
          <w:b w:val="1"/>
          <w:sz w:val="26"/>
        </w:rPr>
        <w:t xml:space="preserve"> 202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 xml:space="preserve"> года</w:t>
      </w:r>
      <w:r>
        <w:rPr>
          <w:rFonts w:ascii="Times New Roman" w:hAnsi="Times New Roman"/>
          <w:sz w:val="26"/>
        </w:rPr>
        <w:t>.</w:t>
      </w:r>
    </w:p>
    <w:p w14:paraId="2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Председатели первичек формируют список участников</w:t>
      </w:r>
      <w:r>
        <w:rPr>
          <w:rFonts w:ascii="Times New Roman" w:hAnsi="Times New Roman"/>
          <w:sz w:val="26"/>
        </w:rPr>
        <w:t xml:space="preserve"> с указанием контактного телефона одного из родителей</w:t>
      </w:r>
      <w:r>
        <w:rPr>
          <w:rFonts w:ascii="Times New Roman" w:hAnsi="Times New Roman"/>
          <w:sz w:val="26"/>
        </w:rPr>
        <w:t xml:space="preserve"> и предоставляют список участников вместе с </w:t>
      </w:r>
      <w:r>
        <w:rPr>
          <w:rFonts w:ascii="Times New Roman" w:hAnsi="Times New Roman"/>
          <w:sz w:val="26"/>
        </w:rPr>
        <w:t>конкурсными  работами</w:t>
      </w:r>
      <w:r>
        <w:rPr>
          <w:rFonts w:ascii="Times New Roman" w:hAnsi="Times New Roman"/>
          <w:sz w:val="26"/>
        </w:rPr>
        <w:t xml:space="preserve">  в  Томскую областную организацию Профсоюза работников здравоохранения РФ </w:t>
      </w:r>
      <w:r>
        <w:rPr>
          <w:rFonts w:ascii="Times New Roman" w:hAnsi="Times New Roman"/>
          <w:b w:val="1"/>
          <w:sz w:val="26"/>
        </w:rPr>
        <w:t xml:space="preserve">в срок до </w:t>
      </w:r>
      <w:r>
        <w:rPr>
          <w:rFonts w:ascii="Times New Roman" w:hAnsi="Times New Roman"/>
          <w:b w:val="1"/>
          <w:sz w:val="26"/>
        </w:rPr>
        <w:t>5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июня 2024 года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 Образец списка прилагается (приложение №3).</w:t>
      </w:r>
    </w:p>
    <w:p w14:paraId="21000000">
      <w:pPr>
        <w:numPr>
          <w:ilvl w:val="0"/>
          <w:numId w:val="1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Жюри конкурса, номинации и критерии оценки работ</w:t>
      </w:r>
      <w:r>
        <w:rPr>
          <w:rFonts w:ascii="Times New Roman" w:hAnsi="Times New Roman"/>
          <w:sz w:val="26"/>
        </w:rPr>
        <w:t>.</w:t>
      </w:r>
    </w:p>
    <w:p w14:paraId="2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проведения конкурса формируется жюри. Состав жюри утверждается организаторами конкурса.</w:t>
      </w:r>
    </w:p>
    <w:p w14:paraId="2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проводит экспертизу рисунков, направляемых на конкурс.</w:t>
      </w:r>
    </w:p>
    <w:p w14:paraId="24000000">
      <w:pPr>
        <w:pStyle w:val="Style_3"/>
        <w:tabs>
          <w:tab w:leader="none" w:pos="1200" w:val="left"/>
        </w:tabs>
        <w:spacing w:line="317" w:lineRule="exact"/>
        <w:ind w:firstLine="0" w:left="720"/>
        <w:jc w:val="both"/>
      </w:pPr>
      <w:r>
        <w:t>Конкурс проводится в заочной форме в 3-х возрастных группах:</w:t>
      </w:r>
    </w:p>
    <w:p w14:paraId="25000000">
      <w:pPr>
        <w:pStyle w:val="Style_3"/>
        <w:numPr>
          <w:ilvl w:val="0"/>
          <w:numId w:val="3"/>
        </w:numPr>
        <w:tabs>
          <w:tab w:leader="none" w:pos="888" w:val="left"/>
        </w:tabs>
        <w:spacing w:line="317" w:lineRule="exact"/>
        <w:ind w:firstLine="700" w:left="20"/>
        <w:jc w:val="both"/>
      </w:pPr>
      <w:r>
        <w:t>5 - 7 лет.</w:t>
      </w:r>
    </w:p>
    <w:p w14:paraId="26000000">
      <w:pPr>
        <w:pStyle w:val="Style_3"/>
        <w:numPr>
          <w:ilvl w:val="0"/>
          <w:numId w:val="3"/>
        </w:numPr>
        <w:tabs>
          <w:tab w:leader="none" w:pos="888" w:val="left"/>
        </w:tabs>
        <w:spacing w:line="317" w:lineRule="exact"/>
        <w:ind w:firstLine="700" w:left="20"/>
        <w:jc w:val="both"/>
      </w:pPr>
      <w:r>
        <w:t>8 - 10 лет.</w:t>
      </w:r>
    </w:p>
    <w:p w14:paraId="27000000">
      <w:pPr>
        <w:pStyle w:val="Style_3"/>
        <w:numPr>
          <w:ilvl w:val="0"/>
          <w:numId w:val="3"/>
        </w:numPr>
        <w:tabs>
          <w:tab w:leader="none" w:pos="912" w:val="left"/>
        </w:tabs>
        <w:spacing w:line="317" w:lineRule="exact"/>
        <w:ind w:firstLine="700" w:left="20"/>
        <w:jc w:val="both"/>
      </w:pPr>
      <w:r>
        <w:t>11 - 14 лет.</w:t>
      </w:r>
    </w:p>
    <w:p w14:paraId="28000000">
      <w:pPr>
        <w:pStyle w:val="Style_2"/>
        <w:spacing w:after="0" w:line="240" w:lineRule="auto"/>
        <w:ind w:firstLine="0" w:left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Критерии оценки:</w:t>
      </w:r>
    </w:p>
    <w:p w14:paraId="29000000">
      <w:pPr>
        <w:pStyle w:val="Style_2"/>
        <w:numPr>
          <w:ilvl w:val="0"/>
          <w:numId w:val="4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соответствие теме конкурса;</w:t>
      </w:r>
    </w:p>
    <w:p w14:paraId="2A000000">
      <w:pPr>
        <w:pStyle w:val="Style_2"/>
        <w:numPr>
          <w:ilvl w:val="0"/>
          <w:numId w:val="4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оригинальность, художественная выразительность и нестандартный подход;</w:t>
      </w:r>
    </w:p>
    <w:p w14:paraId="2B000000">
      <w:pPr>
        <w:pStyle w:val="Style_2"/>
        <w:numPr>
          <w:ilvl w:val="0"/>
          <w:numId w:val="4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качество работы.</w:t>
      </w:r>
    </w:p>
    <w:p w14:paraId="2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Рисунки, которые не соответствуют тематике конкурса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или выполнены с использованием типового рисунка с интернета,</w:t>
      </w:r>
      <w:r>
        <w:rPr>
          <w:rFonts w:ascii="Times New Roman" w:hAnsi="Times New Roman"/>
          <w:b w:val="1"/>
          <w:sz w:val="26"/>
        </w:rPr>
        <w:t xml:space="preserve"> выполненные в виде коллажей и аппликаций, а также с применением графических программ</w:t>
      </w:r>
      <w:r>
        <w:rPr>
          <w:rFonts w:ascii="Times New Roman" w:hAnsi="Times New Roman"/>
          <w:b w:val="1"/>
          <w:sz w:val="26"/>
        </w:rPr>
        <w:t xml:space="preserve"> не будут допущены к участию в конкурсе.</w:t>
      </w:r>
    </w:p>
    <w:p w14:paraId="2D000000">
      <w:pPr>
        <w:numPr>
          <w:ilvl w:val="0"/>
          <w:numId w:val="1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Сроки проведения.</w:t>
      </w:r>
    </w:p>
    <w:p w14:paraId="2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Работы принимаются председателями первичных профсоюзных организаций </w:t>
      </w:r>
      <w:r>
        <w:rPr>
          <w:rFonts w:ascii="Times New Roman" w:hAnsi="Times New Roman"/>
          <w:b w:val="1"/>
          <w:sz w:val="26"/>
        </w:rPr>
        <w:t xml:space="preserve">до </w:t>
      </w:r>
      <w:r>
        <w:rPr>
          <w:rFonts w:ascii="Times New Roman" w:hAnsi="Times New Roman"/>
          <w:b w:val="1"/>
          <w:sz w:val="26"/>
        </w:rPr>
        <w:t>31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ма</w:t>
      </w:r>
      <w:r>
        <w:rPr>
          <w:rFonts w:ascii="Times New Roman" w:hAnsi="Times New Roman"/>
          <w:b w:val="1"/>
          <w:sz w:val="26"/>
        </w:rPr>
        <w:t>я 202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 xml:space="preserve"> года</w:t>
      </w:r>
      <w:r>
        <w:rPr>
          <w:rFonts w:ascii="Times New Roman" w:hAnsi="Times New Roman"/>
          <w:sz w:val="26"/>
        </w:rPr>
        <w:t>.</w:t>
      </w:r>
    </w:p>
    <w:p w14:paraId="2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Томскую областную организацию работы подаются не позднее — </w:t>
      </w:r>
      <w:r>
        <w:rPr>
          <w:rFonts w:ascii="Times New Roman" w:hAnsi="Times New Roman"/>
          <w:b w:val="1"/>
          <w:sz w:val="26"/>
        </w:rPr>
        <w:t>5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июня</w:t>
      </w:r>
      <w:r>
        <w:rPr>
          <w:rFonts w:ascii="Times New Roman" w:hAnsi="Times New Roman"/>
          <w:b w:val="1"/>
          <w:sz w:val="26"/>
        </w:rPr>
        <w:t xml:space="preserve"> 202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 xml:space="preserve"> года</w:t>
      </w:r>
      <w:r>
        <w:rPr>
          <w:rFonts w:ascii="Times New Roman" w:hAnsi="Times New Roman"/>
          <w:sz w:val="26"/>
        </w:rPr>
        <w:t xml:space="preserve">. Жюри не рассматривает конкурсные материалы, поступившие позже назначенного срока. </w:t>
      </w:r>
      <w:r>
        <w:rPr>
          <w:rFonts w:ascii="Times New Roman" w:hAnsi="Times New Roman"/>
          <w:b w:val="1"/>
          <w:sz w:val="26"/>
        </w:rPr>
        <w:t>Подв</w:t>
      </w:r>
      <w:r>
        <w:rPr>
          <w:rFonts w:ascii="Times New Roman" w:hAnsi="Times New Roman"/>
          <w:b w:val="1"/>
          <w:sz w:val="26"/>
        </w:rPr>
        <w:t xml:space="preserve">едение итогов производится </w:t>
      </w:r>
      <w:r>
        <w:rPr>
          <w:rFonts w:ascii="Times New Roman" w:hAnsi="Times New Roman"/>
          <w:b w:val="1"/>
          <w:sz w:val="26"/>
        </w:rPr>
        <w:t>13</w:t>
      </w:r>
      <w:r>
        <w:rPr>
          <w:rFonts w:ascii="Times New Roman" w:hAnsi="Times New Roman"/>
          <w:b w:val="1"/>
          <w:sz w:val="26"/>
        </w:rPr>
        <w:t xml:space="preserve"> июня 202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 xml:space="preserve"> г. </w:t>
      </w:r>
      <w:r>
        <w:rPr>
          <w:rFonts w:ascii="Times New Roman" w:hAnsi="Times New Roman"/>
          <w:sz w:val="26"/>
        </w:rPr>
        <w:t>и публику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тся на сайте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"http://profmed.tom.ru/"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http://profmed.tom.ru/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.</w:t>
      </w:r>
    </w:p>
    <w:p w14:paraId="30000000">
      <w:pPr>
        <w:numPr>
          <w:ilvl w:val="0"/>
          <w:numId w:val="1"/>
        </w:numPr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Поощрение и награды</w:t>
      </w:r>
      <w:r>
        <w:rPr>
          <w:rFonts w:ascii="Times New Roman" w:hAnsi="Times New Roman"/>
          <w:sz w:val="26"/>
        </w:rPr>
        <w:t>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 участники Конкурса получают памятные подарки и дипломы участников.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Победители Конкурса награждаются дипломами и денежной премией: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Дети от 5 до 7 лет:</w:t>
      </w:r>
    </w:p>
    <w:p w14:paraId="34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за I место -   в сумме 3000 руб.</w:t>
      </w:r>
    </w:p>
    <w:p w14:paraId="35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 II место -  в сумме 2000 руб.</w:t>
      </w:r>
    </w:p>
    <w:p w14:paraId="36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 III место - в сумме 1000 руб.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Дети от 8 до 10 лет:</w:t>
      </w:r>
    </w:p>
    <w:p w14:paraId="38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за I место -   в сумме 3000 руб.</w:t>
      </w:r>
    </w:p>
    <w:p w14:paraId="39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 II место -  в сумме 2000 руб.</w:t>
      </w:r>
    </w:p>
    <w:p w14:paraId="3A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 III место - в сумме 1000 руб.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Дети от 11 до 14 лет.</w:t>
      </w:r>
    </w:p>
    <w:p w14:paraId="3C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за I место -   в сумме 3000 руб.</w:t>
      </w:r>
    </w:p>
    <w:p w14:paraId="3D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 II место -  в сумме 2000 руб.</w:t>
      </w:r>
    </w:p>
    <w:p w14:paraId="3E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 III место - в сумме 1000 руб.</w:t>
      </w:r>
    </w:p>
    <w:p w14:paraId="3F000000">
      <w:pPr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</w:p>
    <w:p w14:paraId="40000000">
      <w:pPr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</w:p>
    <w:p w14:paraId="41000000">
      <w:pPr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Председатель                                                                      </w:t>
      </w: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</w:rPr>
        <w:t xml:space="preserve">     Н. А. Букреева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7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Образец карточки участника</w:t>
      </w: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49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1"/>
      </w:tblGrid>
      <w:tr>
        <w:trPr>
          <w:trHeight w:hRule="atLeast" w:val="1221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 Иван, 10 лет.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ОГБУЗ «Больница №200»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«Закаляйся, если хочешь быть здоровым!»</w:t>
            </w:r>
          </w:p>
        </w:tc>
      </w:tr>
    </w:tbl>
    <w:p w14:paraId="7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9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ind/>
        <w:jc w:val="both"/>
      </w:pPr>
      <w:r>
        <w:t xml:space="preserve">Согласие на обработку персональных данных (для родителей и законных представителей) </w:t>
      </w:r>
    </w:p>
    <w:p w14:paraId="A4000000">
      <w:pPr>
        <w:spacing w:after="0" w:line="240" w:lineRule="auto"/>
        <w:ind/>
        <w:jc w:val="both"/>
      </w:pPr>
    </w:p>
    <w:p w14:paraId="A5000000">
      <w:pPr>
        <w:spacing w:after="0" w:line="240" w:lineRule="auto"/>
        <w:ind/>
        <w:jc w:val="center"/>
      </w:pPr>
      <w:r>
        <w:t>Я, _________________________________________________________________</w:t>
      </w:r>
      <w:r>
        <w:t>_________________</w:t>
      </w:r>
      <w:r>
        <w:t>,</w:t>
      </w:r>
    </w:p>
    <w:p w14:paraId="A6000000">
      <w:pPr>
        <w:spacing w:after="0" w:line="240" w:lineRule="auto"/>
        <w:ind/>
        <w:jc w:val="center"/>
        <w:rPr>
          <w:sz w:val="18"/>
        </w:rPr>
      </w:pPr>
      <w:r>
        <w:rPr>
          <w:sz w:val="18"/>
        </w:rPr>
        <w:t xml:space="preserve">ФИО родителя или законного представителя участника </w:t>
      </w:r>
      <w:r>
        <w:rPr>
          <w:sz w:val="18"/>
        </w:rPr>
        <w:t xml:space="preserve">конкурса детских рисунков «Моя семья) </w:t>
      </w:r>
      <w:r>
        <w:t>___________________________________________________________________________</w:t>
      </w:r>
      <w:r>
        <w:t>__________</w:t>
      </w:r>
      <w:r>
        <w:rPr>
          <w:sz w:val="18"/>
        </w:rPr>
        <w:t>(</w:t>
      </w:r>
      <w:r>
        <w:rPr>
          <w:sz w:val="18"/>
        </w:rPr>
        <w:t>телефон</w:t>
      </w:r>
      <w:r>
        <w:rPr>
          <w:sz w:val="18"/>
        </w:rPr>
        <w:t>)</w:t>
      </w:r>
    </w:p>
    <w:p w14:paraId="A7000000">
      <w:pPr>
        <w:spacing w:after="0" w:line="240" w:lineRule="auto"/>
        <w:ind/>
        <w:jc w:val="center"/>
      </w:pPr>
      <w:r>
        <w:t>даю согласие на обработку персональных данных моего ребенка __________________________________________________________________________</w:t>
      </w:r>
      <w:r>
        <w:t>___________</w:t>
      </w:r>
      <w:r>
        <w:t xml:space="preserve"> </w:t>
      </w:r>
      <w:r>
        <w:rPr>
          <w:sz w:val="18"/>
        </w:rPr>
        <w:t>(фамилия, имя, отчество ребенка)</w:t>
      </w:r>
    </w:p>
    <w:p w14:paraId="A8000000">
      <w:pPr>
        <w:spacing w:after="0" w:line="240" w:lineRule="auto"/>
        <w:ind/>
        <w:jc w:val="both"/>
      </w:pPr>
      <w:r>
        <w:t xml:space="preserve">Оператору, </w:t>
      </w:r>
      <w:r>
        <w:t>Томской областной организации Профсоюза работников здравоохранения Российской Федерации</w:t>
      </w:r>
      <w:r>
        <w:t xml:space="preserve">, для обеспечения участия ребенка </w:t>
      </w:r>
      <w:r>
        <w:t>в</w:t>
      </w:r>
      <w:r>
        <w:t xml:space="preserve"> </w:t>
      </w:r>
      <w:r>
        <w:t>о</w:t>
      </w:r>
      <w:r>
        <w:t>бластном профсоюзном</w:t>
      </w:r>
      <w:r>
        <w:t xml:space="preserve"> конкурсе детских </w:t>
      </w:r>
      <w:r>
        <w:t>рисунков «Моя семья»</w:t>
      </w:r>
      <w:r>
        <w:t xml:space="preserve">, предоставляю право на обработку следующих персональных данных: </w:t>
      </w:r>
    </w:p>
    <w:p w14:paraId="A9000000">
      <w:pPr>
        <w:spacing w:after="0" w:line="240" w:lineRule="auto"/>
        <w:ind/>
        <w:jc w:val="both"/>
      </w:pPr>
      <w:r>
        <w:rPr>
          <w:rFonts w:ascii="Symbol" w:hAnsi="Symbol"/>
        </w:rPr>
        <w:t>·</w:t>
      </w:r>
      <w:r>
        <w:t xml:space="preserve"> Фамилия, имя, отчество. </w:t>
      </w:r>
    </w:p>
    <w:p w14:paraId="AA000000">
      <w:pPr>
        <w:spacing w:after="0" w:line="240" w:lineRule="auto"/>
        <w:ind/>
        <w:jc w:val="both"/>
      </w:pPr>
      <w:r>
        <w:rPr>
          <w:rFonts w:ascii="Symbol" w:hAnsi="Symbol"/>
        </w:rPr>
        <w:t>·</w:t>
      </w:r>
      <w:r>
        <w:t xml:space="preserve"> Возраст. </w:t>
      </w:r>
    </w:p>
    <w:p w14:paraId="AB000000">
      <w:pPr>
        <w:spacing w:after="0" w:line="240" w:lineRule="auto"/>
        <w:ind/>
        <w:jc w:val="both"/>
      </w:pPr>
      <w:r>
        <w:rPr>
          <w:rFonts w:ascii="Symbol" w:hAnsi="Symbol"/>
        </w:rPr>
        <w:t>·</w:t>
      </w:r>
      <w:r>
        <w:t xml:space="preserve"> </w:t>
      </w:r>
      <w:r>
        <w:t xml:space="preserve">Конкурсная работа. </w:t>
      </w:r>
    </w:p>
    <w:p w14:paraId="AC000000">
      <w:pPr>
        <w:spacing w:after="0" w:line="240" w:lineRule="auto"/>
        <w:ind/>
        <w:jc w:val="both"/>
      </w:pPr>
      <w:r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ФИО, возраст, </w:t>
      </w:r>
      <w:r>
        <w:t>место работы родителя (законного представителя)</w:t>
      </w:r>
      <w:r>
        <w:t xml:space="preserve">, конкурсная работа. Так же даю свое согласие </w:t>
      </w:r>
      <w:r>
        <w:t xml:space="preserve">Томской областной организации Профсоюза работников здравоохранения Российской Федерации </w:t>
      </w:r>
      <w:r>
        <w:t xml:space="preserve">на обработку своих персональных данных, на следующих условиях: </w:t>
      </w:r>
    </w:p>
    <w:p w14:paraId="AD000000">
      <w:pPr>
        <w:spacing w:after="0" w:line="240" w:lineRule="auto"/>
        <w:ind/>
        <w:jc w:val="both"/>
      </w:pPr>
      <w:r>
        <w:t>1. Оператор осуществляет обработку персональных данных исключительно с</w:t>
      </w:r>
      <w:r>
        <w:t xml:space="preserve"> целью организации и проведения областного профсоюзного конкурса детских рисунков «Моя семья»</w:t>
      </w:r>
      <w:r>
        <w:t xml:space="preserve">. </w:t>
      </w:r>
    </w:p>
    <w:p w14:paraId="AE000000">
      <w:pPr>
        <w:spacing w:after="0" w:line="240" w:lineRule="auto"/>
        <w:ind/>
        <w:jc w:val="both"/>
      </w:pPr>
      <w:r>
        <w:t xml:space="preserve">2. Перечень персональных данных, передаваемых Оператору на обработку: </w:t>
      </w:r>
    </w:p>
    <w:p w14:paraId="AF000000">
      <w:pPr>
        <w:spacing w:after="0" w:line="240" w:lineRule="auto"/>
        <w:ind/>
        <w:jc w:val="both"/>
      </w:pPr>
      <w:r>
        <w:rPr>
          <w:rFonts w:ascii="Symbol" w:hAnsi="Symbol"/>
        </w:rPr>
        <w:t>·</w:t>
      </w:r>
      <w:r>
        <w:t xml:space="preserve"> фамилия, имя, отчество; </w:t>
      </w:r>
    </w:p>
    <w:p w14:paraId="B0000000">
      <w:pPr>
        <w:spacing w:after="0" w:line="240" w:lineRule="auto"/>
        <w:ind/>
        <w:jc w:val="both"/>
      </w:pPr>
      <w:r>
        <w:rPr>
          <w:rFonts w:ascii="Symbol" w:hAnsi="Symbol"/>
        </w:rPr>
        <w:t>·</w:t>
      </w:r>
      <w:r>
        <w:t xml:space="preserve"> </w:t>
      </w:r>
      <w:r>
        <w:t>место работы</w:t>
      </w:r>
      <w:r>
        <w:t xml:space="preserve">; </w:t>
      </w:r>
    </w:p>
    <w:p w14:paraId="B1000000">
      <w:pPr>
        <w:spacing w:after="0" w:line="240" w:lineRule="auto"/>
        <w:ind/>
        <w:jc w:val="both"/>
      </w:pPr>
      <w:r>
        <w:rPr>
          <w:rFonts w:ascii="Symbol" w:hAnsi="Symbol"/>
        </w:rPr>
        <w:t>·</w:t>
      </w:r>
      <w:r>
        <w:t xml:space="preserve"> </w:t>
      </w:r>
      <w:r>
        <w:t xml:space="preserve">номер контактного </w:t>
      </w:r>
      <w:r>
        <w:t>телефон</w:t>
      </w:r>
      <w:r>
        <w:t>а</w:t>
      </w:r>
      <w:r>
        <w:t xml:space="preserve">. </w:t>
      </w:r>
    </w:p>
    <w:p w14:paraId="B2000000">
      <w:pPr>
        <w:spacing w:after="0" w:line="240" w:lineRule="auto"/>
        <w:ind/>
        <w:jc w:val="both"/>
      </w:pPr>
      <w:r>
        <w:t xml:space="preserve">3.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14:paraId="B3000000">
      <w:pPr>
        <w:spacing w:after="0" w:line="240" w:lineRule="auto"/>
        <w:ind/>
        <w:jc w:val="both"/>
      </w:pPr>
    </w:p>
    <w:p w14:paraId="B4000000">
      <w:pPr>
        <w:spacing w:after="0" w:line="240" w:lineRule="auto"/>
        <w:ind/>
        <w:jc w:val="both"/>
      </w:pPr>
      <w:r>
        <w:t xml:space="preserve"> </w:t>
      </w:r>
      <w:r>
        <w:t xml:space="preserve"> ____________________ _____________</w:t>
      </w:r>
      <w:r>
        <w:t>____________________</w:t>
      </w:r>
      <w:r>
        <w:t xml:space="preserve">_____ ____________________ 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t xml:space="preserve">       </w:t>
      </w:r>
      <w:r>
        <w:t xml:space="preserve">(личная </w:t>
      </w:r>
      <w:r>
        <w:t xml:space="preserve">подпись) </w:t>
      </w:r>
      <w:r>
        <w:t xml:space="preserve">  </w:t>
      </w:r>
      <w:r>
        <w:t xml:space="preserve">          </w:t>
      </w:r>
      <w:r>
        <w:t xml:space="preserve">                        </w:t>
      </w:r>
      <w:r>
        <w:t xml:space="preserve"> </w:t>
      </w:r>
      <w:r>
        <w:t xml:space="preserve">(расшифровка) </w:t>
      </w:r>
      <w:r>
        <w:t xml:space="preserve">                    </w:t>
      </w:r>
      <w:r>
        <w:t xml:space="preserve">                      </w:t>
      </w:r>
      <w:r>
        <w:t xml:space="preserve">   </w:t>
      </w:r>
      <w:r>
        <w:t>(дата)</w:t>
      </w:r>
    </w:p>
    <w:p w14:paraId="B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3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пис</w:t>
      </w:r>
      <w:r>
        <w:rPr>
          <w:rFonts w:ascii="Times New Roman" w:hAnsi="Times New Roman"/>
          <w:b w:val="1"/>
          <w:sz w:val="28"/>
        </w:rPr>
        <w:t xml:space="preserve">ок </w:t>
      </w:r>
      <w:r>
        <w:rPr>
          <w:rFonts w:ascii="Times New Roman" w:hAnsi="Times New Roman"/>
          <w:b w:val="1"/>
          <w:sz w:val="28"/>
        </w:rPr>
        <w:t>участников</w:t>
      </w:r>
    </w:p>
    <w:p w14:paraId="C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18"/>
        </w:rPr>
        <w:t>НАИМЕНОВАНИЕ ППО</w:t>
      </w: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3020"/>
        <w:gridCol w:w="3270"/>
        <w:gridCol w:w="2870"/>
      </w:tblGrid>
      <w:tr>
        <w:trPr>
          <w:trHeight w:hRule="atLeast" w:val="53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</w:t>
            </w: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участника</w:t>
            </w:r>
          </w:p>
        </w:tc>
        <w:tc>
          <w:tcPr>
            <w:tcW w:type="dxa" w:w="3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родителя</w:t>
            </w:r>
            <w:r>
              <w:rPr>
                <w:rFonts w:ascii="Times New Roman" w:hAnsi="Times New Roman"/>
              </w:rPr>
              <w:t xml:space="preserve"> (законного представителя)</w:t>
            </w:r>
          </w:p>
        </w:tc>
        <w:tc>
          <w:tcPr>
            <w:tcW w:type="dxa" w:w="2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 родителя </w:t>
            </w:r>
            <w:r>
              <w:rPr>
                <w:rFonts w:ascii="Times New Roman" w:hAnsi="Times New Roman"/>
              </w:rPr>
              <w:t xml:space="preserve"> (законного представителя)</w:t>
            </w:r>
          </w:p>
        </w:tc>
      </w:tr>
      <w:tr>
        <w:trPr>
          <w:trHeight w:hRule="atLeast" w:val="48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54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59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Times New Roman" w:hAnsi="Times New Roman"/>
              </w:rPr>
            </w:pPr>
          </w:p>
        </w:tc>
      </w:tr>
    </w:tbl>
    <w:p w14:paraId="DD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1080" w:left="1800"/>
      </w:pPr>
    </w:lvl>
    <w:lvl w:ilvl="4">
      <w:start w:val="1"/>
      <w:numFmt w:val="decimal"/>
      <w:lvlText w:val="%1.%2.%3.%4.%5."/>
      <w:lvlJc w:val="left"/>
      <w:pPr>
        <w:ind w:hanging="1080" w:left="1800"/>
      </w:pPr>
    </w:lvl>
    <w:lvl w:ilvl="5">
      <w:start w:val="1"/>
      <w:numFmt w:val="decimal"/>
      <w:lvlText w:val="%1.%2.%3.%4.%5.%6."/>
      <w:lvlJc w:val="left"/>
      <w:pPr>
        <w:ind w:hanging="1440" w:left="2160"/>
      </w:pPr>
    </w:lvl>
    <w:lvl w:ilvl="6">
      <w:start w:val="1"/>
      <w:numFmt w:val="decimal"/>
      <w:lvlText w:val="%1.%2.%3.%4.%5.%6.%7."/>
      <w:lvlJc w:val="left"/>
      <w:pPr>
        <w:ind w:hanging="1440" w:left="2160"/>
      </w:pPr>
    </w:lvl>
    <w:lvl w:ilvl="7">
      <w:start w:val="1"/>
      <w:numFmt w:val="decimal"/>
      <w:lvlText w:val="%1.%2.%3.%4.%5.%6.%7.%8."/>
      <w:lvlJc w:val="left"/>
      <w:pPr>
        <w:ind w:hanging="1800" w:left="2520"/>
      </w:pPr>
    </w:lvl>
    <w:lvl w:ilvl="8">
      <w:start w:val="1"/>
      <w:numFmt w:val="decimal"/>
      <w:lvlText w:val="%1.%2.%3.%4.%5.%6.%7.%8.%9."/>
      <w:lvlJc w:val="left"/>
      <w:pPr>
        <w:ind w:hanging="1800" w:left="2520"/>
      </w:pPr>
    </w:lvl>
  </w:abstractNum>
  <w:abstractNum w:abstractNumId="1">
    <w:lvl w:ilvl="0">
      <w:start w:val="1"/>
      <w:numFmt w:val="decimal"/>
      <w:lvlText w:val="%1"/>
      <w:lvlJc w:val="left"/>
      <w:pPr>
        <w:ind w:hanging="586" w:left="173"/>
      </w:pPr>
    </w:lvl>
    <w:lvl w:ilvl="1">
      <w:start w:val="1"/>
      <w:numFmt w:val="decimal"/>
      <w:lvlText w:val="%1.%2."/>
      <w:lvlJc w:val="left"/>
      <w:pPr>
        <w:ind w:hanging="586" w:left="173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586" w:left="2268"/>
      </w:pPr>
    </w:lvl>
    <w:lvl w:ilvl="3">
      <w:numFmt w:val="bullet"/>
      <w:lvlText w:val="•"/>
      <w:lvlJc w:val="left"/>
      <w:pPr>
        <w:ind w:hanging="586" w:left="3312"/>
      </w:pPr>
    </w:lvl>
    <w:lvl w:ilvl="4">
      <w:numFmt w:val="bullet"/>
      <w:lvlText w:val="•"/>
      <w:lvlJc w:val="left"/>
      <w:pPr>
        <w:ind w:hanging="586" w:left="4356"/>
      </w:pPr>
    </w:lvl>
    <w:lvl w:ilvl="5">
      <w:numFmt w:val="bullet"/>
      <w:lvlText w:val="•"/>
      <w:lvlJc w:val="left"/>
      <w:pPr>
        <w:ind w:hanging="586" w:left="5400"/>
      </w:pPr>
    </w:lvl>
    <w:lvl w:ilvl="6">
      <w:numFmt w:val="bullet"/>
      <w:lvlText w:val="•"/>
      <w:lvlJc w:val="left"/>
      <w:pPr>
        <w:ind w:hanging="586" w:left="6444"/>
      </w:pPr>
    </w:lvl>
    <w:lvl w:ilvl="7">
      <w:numFmt w:val="bullet"/>
      <w:lvlText w:val="•"/>
      <w:lvlJc w:val="left"/>
      <w:pPr>
        <w:ind w:hanging="586" w:left="7488"/>
      </w:pPr>
    </w:lvl>
    <w:lvl w:ilvl="8">
      <w:numFmt w:val="bullet"/>
      <w:lvlText w:val="•"/>
      <w:lvlJc w:val="left"/>
      <w:pPr>
        <w:ind w:hanging="586" w:left="8532"/>
      </w:pPr>
    </w:lvl>
  </w:abstractNum>
  <w:abstractNum w:abstractNumId="2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Основной текст2"/>
    <w:basedOn w:val="Style_6"/>
    <w:link w:val="Style_3_ch"/>
    <w:pPr>
      <w:spacing w:after="0" w:line="634" w:lineRule="exact"/>
      <w:ind/>
      <w:jc w:val="right"/>
    </w:pPr>
    <w:rPr>
      <w:rFonts w:ascii="Times New Roman" w:hAnsi="Times New Roman"/>
      <w:sz w:val="26"/>
    </w:rPr>
  </w:style>
  <w:style w:styleId="Style_3_ch" w:type="character">
    <w:name w:val="Основной текст2"/>
    <w:basedOn w:val="Style_6_ch"/>
    <w:link w:val="Style_3"/>
    <w:rPr>
      <w:rFonts w:ascii="Times New Roman" w:hAnsi="Times New Roman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6"/>
    <w:link w:val="Style_1_ch"/>
    <w:uiPriority w:val="9"/>
    <w:qFormat/>
    <w:pPr>
      <w:widowControl w:val="0"/>
      <w:spacing w:after="0" w:line="240" w:lineRule="auto"/>
      <w:ind w:hanging="284" w:left="2268"/>
      <w:jc w:val="center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basedOn w:val="Style_6_ch"/>
    <w:link w:val="Style_1"/>
    <w:rPr>
      <w:rFonts w:ascii="Times New Roman" w:hAnsi="Times New Roman"/>
      <w:b w:val="1"/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2024-05-22T01:45:37Z</dcterms:modified>
</cp:coreProperties>
</file>